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4" w:rsidRPr="00EF6684" w:rsidRDefault="00EF6684" w:rsidP="00EF668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6684" w:rsidRPr="00EF6684" w:rsidRDefault="00EF6684" w:rsidP="00EF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F6684" w:rsidRPr="00EF6684" w:rsidRDefault="00EF6684" w:rsidP="00E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it-IT"/>
        </w:rPr>
      </w:pPr>
      <w:r w:rsidRPr="00EF6684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300" distR="114300" simplePos="0" relativeHeight="251659264" behindDoc="1" locked="1" layoutInCell="0" allowOverlap="1" wp14:anchorId="5AF5659B" wp14:editId="1347CE38">
            <wp:simplePos x="0" y="0"/>
            <wp:positionH relativeFrom="column">
              <wp:posOffset>-28575</wp:posOffset>
            </wp:positionH>
            <wp:positionV relativeFrom="paragraph">
              <wp:posOffset>-450215</wp:posOffset>
            </wp:positionV>
            <wp:extent cx="908050" cy="1048385"/>
            <wp:effectExtent l="0" t="0" r="6350" b="0"/>
            <wp:wrapTight wrapText="right">
              <wp:wrapPolygon edited="0">
                <wp:start x="8157" y="0"/>
                <wp:lineTo x="5438" y="1177"/>
                <wp:lineTo x="0" y="5495"/>
                <wp:lineTo x="0" y="16877"/>
                <wp:lineTo x="5438" y="19624"/>
                <wp:lineTo x="9063" y="21194"/>
                <wp:lineTo x="9516" y="21194"/>
                <wp:lineTo x="11782" y="21194"/>
                <wp:lineTo x="12235" y="21194"/>
                <wp:lineTo x="14501" y="19624"/>
                <wp:lineTo x="16766" y="19624"/>
                <wp:lineTo x="21298" y="15307"/>
                <wp:lineTo x="21298" y="5887"/>
                <wp:lineTo x="14954" y="1177"/>
                <wp:lineTo x="12235" y="0"/>
                <wp:lineTo x="8157" y="0"/>
              </wp:wrapPolygon>
            </wp:wrapTight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684">
        <w:rPr>
          <w:rFonts w:ascii="Times New Roman" w:eastAsia="Times New Roman" w:hAnsi="Times New Roman" w:cs="Times New Roman"/>
          <w:sz w:val="48"/>
          <w:szCs w:val="20"/>
          <w:lang w:eastAsia="it-IT"/>
        </w:rPr>
        <w:t>COMUNE DI ROCCALUMERA</w:t>
      </w:r>
    </w:p>
    <w:p w:rsidR="00EF6684" w:rsidRPr="00EF6684" w:rsidRDefault="00EF6684" w:rsidP="00EF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EF668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PROVINCIA DI MESSINA</w:t>
      </w:r>
    </w:p>
    <w:p w:rsidR="00EF6684" w:rsidRPr="00EF6684" w:rsidRDefault="00EF6684" w:rsidP="00E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>Cap. 98027</w:t>
      </w:r>
    </w:p>
    <w:p w:rsidR="00EF6684" w:rsidRPr="00EF6684" w:rsidRDefault="00EF6684" w:rsidP="00EF668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</w:p>
    <w:p w:rsidR="00EF6684" w:rsidRPr="00EF6684" w:rsidRDefault="00EF6684" w:rsidP="00EF668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proofErr w:type="spellStart"/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>Cod.Fisc</w:t>
      </w:r>
      <w:proofErr w:type="spellEnd"/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. e </w:t>
      </w:r>
      <w:proofErr w:type="spellStart"/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>Part.IVA</w:t>
      </w:r>
      <w:proofErr w:type="spellEnd"/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00145100830                                         </w:t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="00D1064E">
        <w:rPr>
          <w:rFonts w:ascii="Times New Roman" w:eastAsia="Times New Roman" w:hAnsi="Times New Roman" w:cs="Times New Roman"/>
          <w:sz w:val="18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   Tel. 0942/744950 – Fax 0942/745104</w:t>
      </w:r>
    </w:p>
    <w:p w:rsidR="00EF6684" w:rsidRPr="00EF6684" w:rsidRDefault="00EF6684" w:rsidP="00EF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F6684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p w:rsidR="00EF6684" w:rsidRPr="00EF6684" w:rsidRDefault="00EF6684" w:rsidP="00EF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F6684" w:rsidRPr="00EF6684" w:rsidRDefault="00EF6684" w:rsidP="00EF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F6684" w:rsidRPr="00D1064E" w:rsidRDefault="00EF6684" w:rsidP="00EF6684">
      <w:pPr>
        <w:suppressAutoHyphens/>
        <w:spacing w:after="0" w:line="24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ar-SA"/>
        </w:rPr>
      </w:pPr>
      <w:r w:rsidRPr="00D1064E">
        <w:rPr>
          <w:rFonts w:eastAsia="Times New Roman" w:cs="Times New Roman"/>
          <w:b/>
          <w:color w:val="C00000"/>
          <w:sz w:val="36"/>
          <w:szCs w:val="36"/>
          <w:lang w:eastAsia="ar-SA"/>
        </w:rPr>
        <w:t>REGISTRO DELIBERAZIONI DEL</w:t>
      </w:r>
      <w:r w:rsidR="002E6340">
        <w:rPr>
          <w:rFonts w:eastAsia="Times New Roman" w:cs="Times New Roman"/>
          <w:b/>
          <w:color w:val="C00000"/>
          <w:sz w:val="36"/>
          <w:szCs w:val="36"/>
          <w:lang w:eastAsia="ar-SA"/>
        </w:rPr>
        <w:t xml:space="preserve"> </w:t>
      </w:r>
      <w:r w:rsidR="00153162">
        <w:rPr>
          <w:rFonts w:eastAsia="Times New Roman" w:cs="Times New Roman"/>
          <w:b/>
          <w:color w:val="C00000"/>
          <w:sz w:val="36"/>
          <w:szCs w:val="36"/>
          <w:lang w:eastAsia="ar-SA"/>
        </w:rPr>
        <w:t>CONSIGLIO COMUNALE</w:t>
      </w:r>
    </w:p>
    <w:p w:rsidR="00EF6684" w:rsidRDefault="00EF6684" w:rsidP="00EF6684">
      <w:pPr>
        <w:suppressAutoHyphens/>
        <w:spacing w:after="0" w:line="24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ar-SA"/>
        </w:rPr>
      </w:pPr>
      <w:r w:rsidRPr="00D1064E">
        <w:rPr>
          <w:rFonts w:eastAsia="Times New Roman" w:cs="Times New Roman"/>
          <w:b/>
          <w:color w:val="C00000"/>
          <w:sz w:val="36"/>
          <w:szCs w:val="36"/>
          <w:lang w:eastAsia="ar-SA"/>
        </w:rPr>
        <w:t>ANNO 2014</w:t>
      </w:r>
    </w:p>
    <w:p w:rsidR="00153162" w:rsidRDefault="00153162" w:rsidP="00EF6684">
      <w:pPr>
        <w:suppressAutoHyphens/>
        <w:spacing w:after="0" w:line="24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ar-SA"/>
        </w:rPr>
      </w:pPr>
    </w:p>
    <w:p w:rsidR="00153162" w:rsidRDefault="00153162" w:rsidP="00EF6684">
      <w:pPr>
        <w:suppressAutoHyphens/>
        <w:spacing w:after="0" w:line="24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ar-SA"/>
        </w:rPr>
      </w:pPr>
    </w:p>
    <w:p w:rsidR="00153162" w:rsidRPr="00153162" w:rsidRDefault="00153162" w:rsidP="00153162">
      <w:pPr>
        <w:suppressAutoHyphens/>
        <w:spacing w:after="0" w:line="240" w:lineRule="auto"/>
        <w:jc w:val="both"/>
        <w:rPr>
          <w:rFonts w:eastAsia="Times New Roman" w:cs="Times New Roman"/>
          <w:b/>
          <w:color w:val="C00000"/>
          <w:lang w:eastAsia="ar-SA"/>
        </w:rPr>
      </w:pPr>
    </w:p>
    <w:tbl>
      <w:tblPr>
        <w:tblW w:w="118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05"/>
        <w:gridCol w:w="1386"/>
        <w:gridCol w:w="2596"/>
        <w:gridCol w:w="1542"/>
        <w:gridCol w:w="1542"/>
        <w:gridCol w:w="1653"/>
        <w:gridCol w:w="1286"/>
      </w:tblGrid>
      <w:tr w:rsidR="00153162" w:rsidRP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22489-2014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7" w:history="1">
              <w:r w:rsidRPr="00153162">
                <w:rPr>
                  <w:rStyle w:val="Collegamentoipertestuale"/>
                </w:rPr>
                <w:t>Delibera di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 xml:space="preserve">Approvazione variante al PRG mediante rilievo e perimetrazione relativi al Piano di lottizzazione località Sciglio - particelle 2030( ex 813), 814,815, 1944,1989,830,821,822 del foglio di mappa 5. - Ricorso proposto da </w:t>
            </w:r>
            <w:proofErr w:type="spellStart"/>
            <w:r w:rsidRPr="00153162">
              <w:t>Chiella</w:t>
            </w:r>
            <w:proofErr w:type="spellEnd"/>
            <w:r w:rsidRPr="00153162">
              <w:t xml:space="preserve"> Serafino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05/03/2014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20/03/2014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22399-2014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8" w:history="1">
              <w:r w:rsidRPr="00153162">
                <w:rPr>
                  <w:rStyle w:val="Collegamentoipertestuale"/>
                </w:rPr>
                <w:t>CC 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Controllo finanziario degli EE.LL. - Rendiconto 2011 e Bilancio di previsione 2012, ai sensi dell'art.1 comma 166 e 167 della legge n.266/2005 (legge finanziaria 2006) - Presa atto deliberazione n.312/2013/PRSP della Corte dei Conti - Adozione misure correttive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06/02/2014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21/02/2014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22521-2014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9" w:history="1">
              <w:r w:rsidRPr="00153162">
                <w:rPr>
                  <w:rStyle w:val="Collegamentoipertestuale"/>
                </w:rPr>
                <w:t>CC 3/14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Mozione del gruppo di minoranza "Iniziative in materia di TARES"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18/03/2014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02/04/2014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22522-2014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10" w:history="1">
              <w:r w:rsidRPr="00153162">
                <w:rPr>
                  <w:rStyle w:val="Collegamentoipertestuale"/>
                </w:rPr>
                <w:t>CC 4/14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Ordine del giorno a firma di alcuni consiglieri comunali avente ad oggetto: "Ridimensionamento dei posti letto nel Presidio Ospedaliero di Taormina"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18/03/2014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02/04/2014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22529-2014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11" w:history="1">
              <w:r w:rsidRPr="00153162">
                <w:rPr>
                  <w:rStyle w:val="Collegamentoipertestuale"/>
                </w:rPr>
                <w:t>CC 5/14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 xml:space="preserve">Presa atto della delibera della Giunta Municipale n.5 del 7 Febbraio 2014 avente ad oggetto: "Mareggiata dell'1 e 2 Febbraio 2014 - Richiesta stato di calamità ai sensi della </w:t>
            </w:r>
            <w:proofErr w:type="spellStart"/>
            <w:r w:rsidRPr="00153162">
              <w:t>l.r</w:t>
            </w:r>
            <w:proofErr w:type="spellEnd"/>
            <w:r w:rsidRPr="00153162">
              <w:t xml:space="preserve">. 42/95 ed emergenza ai sensi della </w:t>
            </w:r>
            <w:proofErr w:type="spellStart"/>
            <w:r w:rsidRPr="00153162">
              <w:t>l.r</w:t>
            </w:r>
            <w:proofErr w:type="spellEnd"/>
            <w:r w:rsidRPr="00153162">
              <w:t>. 225/92"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19/03/2014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03/04/2014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22525-2014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12" w:history="1">
              <w:r w:rsidRPr="00153162">
                <w:rPr>
                  <w:rStyle w:val="Collegamentoipertestuale"/>
                </w:rPr>
                <w:t>CC 6/14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Interrogazione a risposta orale del gruppo di minoranza sulle condizioni delle fontane nella frazione Sciglio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18/03/2014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02/04/2014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22648-2014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13" w:history="1">
              <w:r w:rsidRPr="00153162">
                <w:rPr>
                  <w:rStyle w:val="Collegamentoipertestuale"/>
                </w:rPr>
                <w:t>Delibera di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 xml:space="preserve">Aggiornamento programma triennale OO.PP mediante l'inserimento dell'opera " Ristrutturazione e manutenzione straordinaria del plesso </w:t>
            </w:r>
            <w:r w:rsidRPr="00153162">
              <w:lastRenderedPageBreak/>
              <w:t>scolastico S. Quasimodo di Roccalumera centro mediante soluzioni innovative che prevedono materiale ecocompatibile e riduzione del consumo idrico ed energetico"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lastRenderedPageBreak/>
              <w:t>28/04/2014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13/05/2014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22695-2014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14" w:history="1">
              <w:r w:rsidRPr="00153162">
                <w:rPr>
                  <w:rStyle w:val="Collegamentoipertestuale"/>
                </w:rPr>
                <w:t>Delibera di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Lettura e approvazione verbali delle sedute precedenti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14/05/2014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29/05/2014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22696-2014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15" w:history="1">
              <w:r w:rsidRPr="00153162">
                <w:rPr>
                  <w:rStyle w:val="Collegamentoipertestuale"/>
                </w:rPr>
                <w:t>Delibera di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Rendiconto dell'esercizio 2013. - Approvazione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14/05/2014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29/05/2014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22697-2014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16" w:history="1">
              <w:r w:rsidRPr="00153162">
                <w:rPr>
                  <w:rStyle w:val="Collegamentoipertestuale"/>
                </w:rPr>
                <w:t>Delibera di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 xml:space="preserve">Trasporto e distribuzione del gas metano net territorio del bacino denominato " Sicilia - Jonico - Peloritano". - Approvazione atto </w:t>
            </w:r>
            <w:r w:rsidRPr="00153162">
              <w:lastRenderedPageBreak/>
              <w:t>aggiuntivo al contratto di servizio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lastRenderedPageBreak/>
              <w:t>14/05/2014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29/05/2014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22698-2014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17" w:history="1">
              <w:r w:rsidRPr="00153162">
                <w:rPr>
                  <w:rStyle w:val="Collegamentoipertestuale"/>
                </w:rPr>
                <w:t>Delibera di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Approvazione schema di convenzione del servizio di Tesoreria. - Criteri generali affidamento servizio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14/05/2014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29/05/2014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22702-2014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18" w:history="1">
              <w:r w:rsidRPr="00153162">
                <w:rPr>
                  <w:rStyle w:val="Collegamentoipertestuale"/>
                </w:rPr>
                <w:t>Delibera di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 xml:space="preserve">Elezione Revisore </w:t>
            </w:r>
            <w:proofErr w:type="spellStart"/>
            <w:r w:rsidRPr="00153162">
              <w:t>deri</w:t>
            </w:r>
            <w:proofErr w:type="spellEnd"/>
            <w:r w:rsidRPr="00153162">
              <w:t xml:space="preserve"> Conti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15/05/2014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30/05/2014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22703-2014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19" w:history="1">
              <w:r w:rsidRPr="00153162">
                <w:rPr>
                  <w:rStyle w:val="Collegamentoipertestuale"/>
                </w:rPr>
                <w:t>Delibera di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 xml:space="preserve">Richiesta concessione in deroga al vigente PRG per la realizzazione di un Centro benessere in parte del piano interrato della struttura alberghiera " </w:t>
            </w:r>
            <w:proofErr w:type="spellStart"/>
            <w:r w:rsidRPr="00153162">
              <w:t>Main</w:t>
            </w:r>
            <w:proofErr w:type="spellEnd"/>
            <w:r w:rsidRPr="00153162">
              <w:t xml:space="preserve"> Palace Hotel"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15/05/2014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30/05/2014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22704-2014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20" w:history="1">
              <w:r w:rsidRPr="00153162">
                <w:rPr>
                  <w:rStyle w:val="Collegamentoipertestuale"/>
                </w:rPr>
                <w:t xml:space="preserve">Delibera di </w:t>
              </w:r>
              <w:r w:rsidRPr="00153162">
                <w:rPr>
                  <w:rStyle w:val="Collegamentoipertestuale"/>
                </w:rPr>
                <w:lastRenderedPageBreak/>
                <w:t>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lastRenderedPageBreak/>
              <w:t>Adesione al patto dei Sindaci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15/05/2014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30/05/2014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23237-2014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21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Istituzione commissione consiliare di inchiesta e nomina componenti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04/12/2014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23238-2014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22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Lettura e approvazione verbali delle sedute precedenti. - Rinvio seduta consiglio comunale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04/12/2014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23239-2014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23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Lettura e approvazione verbali delle sedute precedenti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04/12/2014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23240-2014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24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Programma degli incarichi di collaborazione, studio, ricerca, consulenza ed assistenza anno 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04/12/2014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23028-</w:t>
            </w:r>
            <w:r w:rsidRPr="00153162">
              <w:lastRenderedPageBreak/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25" w:history="1">
              <w:r w:rsidRPr="00153162">
                <w:rPr>
                  <w:rStyle w:val="Collegamentoipertestuale"/>
                </w:rPr>
                <w:t xml:space="preserve">Delibera </w:t>
              </w:r>
              <w:r w:rsidRPr="00153162">
                <w:rPr>
                  <w:rStyle w:val="Collegamentoipertestuale"/>
                </w:rPr>
                <w:lastRenderedPageBreak/>
                <w:t>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lastRenderedPageBreak/>
              <w:t xml:space="preserve">Approvazione </w:t>
            </w:r>
            <w:r w:rsidRPr="00153162">
              <w:lastRenderedPageBreak/>
              <w:t>regolamento per la disciplina IUC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lastRenderedPageBreak/>
              <w:t>09/09/2014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24/09/2014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 xml:space="preserve">Consiglio </w:t>
            </w:r>
            <w:r w:rsidRPr="00153162">
              <w:lastRenderedPageBreak/>
              <w:t>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23030-2014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26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IMU - Approvazione aliquote 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09/09/2014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24/09/2014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23031-2014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27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Conferma per l'anno 2014 IRPEF nella misura dello 0,8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09/09/2014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24/09/2014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23032-2014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28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Approvazione TARI - Anno 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09/09/2014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24/09/2014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23033-2014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29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Determinazione aliquote componente TASI( tributo servizi indivisibili). - Anno 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09/09/2014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24/09/2014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23034-2014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30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 xml:space="preserve">Imposta sulla pubblicità e tariffe sulle pubbliche affissioni. -Conferma aliquote </w:t>
            </w:r>
            <w:r w:rsidRPr="00153162">
              <w:lastRenderedPageBreak/>
              <w:t>anno 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lastRenderedPageBreak/>
              <w:t>09/09/2014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24/09/2014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23035-2014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31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Tassa occupazione spazi ed aree pubbliche TOSAP. - Conferma tariffe anno 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09/09/2014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24/09/2014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23036-2014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32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Adozione programma triennale OO.PP. - 2014/2016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09/09/2014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24/09/2014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23037-2014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33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 xml:space="preserve">Verifica quantità e qualità di aree e fabbricati da destinarsi alla residenza, alle attività produttive ed al terziario che potranno essere ceduti in proprietà o diritto di superficie </w:t>
            </w:r>
            <w:proofErr w:type="spellStart"/>
            <w:r w:rsidRPr="00153162">
              <w:t>nonchè</w:t>
            </w:r>
            <w:proofErr w:type="spellEnd"/>
            <w:r w:rsidRPr="00153162">
              <w:t xml:space="preserve"> quantificazione del prezzo di cessione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09/09/2014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24/09/2014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23038-2014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34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 xml:space="preserve">Approvazione piano alienazione e valorizzazioni </w:t>
            </w:r>
            <w:r w:rsidRPr="00153162">
              <w:lastRenderedPageBreak/>
              <w:t>immobiliari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lastRenderedPageBreak/>
              <w:t>09/09/2014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24/09/2014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22951-2014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35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Esame ed approvazione Bilancio di Previsione 2014, Bilancio Pluriennale triennio 2014/2016, Relazione Previsionale e Programmatica.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08/08/2014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23/08/2014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153162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23241-2014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hyperlink r:id="rId36" w:history="1">
              <w:r w:rsidRPr="00153162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Default="00153162" w:rsidP="00153162">
            <w:r w:rsidRPr="00153162">
              <w:t xml:space="preserve">Interrogazione in ordine alla manutenzione e scerbatura sul </w:t>
            </w:r>
            <w:proofErr w:type="spellStart"/>
            <w:r w:rsidRPr="00153162">
              <w:t>territotrio</w:t>
            </w:r>
            <w:proofErr w:type="spellEnd"/>
            <w:r w:rsidRPr="00153162">
              <w:t xml:space="preserve"> comunale</w:t>
            </w:r>
          </w:p>
          <w:p w:rsidR="00AF6BD8" w:rsidRPr="00153162" w:rsidRDefault="00AF6BD8" w:rsidP="00153162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19/11/2014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rPr>
                <w:rStyle w:val="date-display-single"/>
              </w:rPr>
              <w:t>04/12/2014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153162" w:rsidRPr="00153162" w:rsidRDefault="00153162" w:rsidP="00153162">
            <w:r w:rsidRPr="00153162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23190-2014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37" w:history="1">
              <w:r w:rsidRPr="00AF6BD8">
                <w:rPr>
                  <w:rStyle w:val="Collegamentoipertestuale"/>
                </w:rPr>
                <w:t>Delibera del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Default="00AF6BD8" w:rsidP="00AF6BD8">
            <w:r w:rsidRPr="00AF6BD8">
              <w:t>Lettura ed approvazione dei verbali delle sedute precedenti.</w:t>
            </w:r>
          </w:p>
          <w:p w:rsidR="00AF6BD8" w:rsidRDefault="00AF6BD8" w:rsidP="00AF6BD8"/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07/11/2014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22/11/2014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23191-2014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38" w:history="1">
              <w:r w:rsidRPr="00AF6BD8">
                <w:rPr>
                  <w:rStyle w:val="Collegamentoipertestuale"/>
                </w:rPr>
                <w:t>Delibera del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 xml:space="preserve">Art. 30 comma 7 e 7 bis della legge regionale 28 gennaio 2014, n. 5 e </w:t>
            </w:r>
            <w:proofErr w:type="spellStart"/>
            <w:r w:rsidRPr="00AF6BD8">
              <w:t>s.m.i.</w:t>
            </w:r>
            <w:proofErr w:type="spellEnd"/>
            <w:r w:rsidRPr="00AF6BD8">
              <w:t xml:space="preserve"> - Anticipazione della quota del fondo destinato al compenso squilibri finanziari - Presa d'atto.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07/11/2014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22/11/2014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23192-2014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39" w:history="1">
              <w:r w:rsidRPr="00AF6BD8">
                <w:rPr>
                  <w:rStyle w:val="Collegamentoipertestuale"/>
                </w:rPr>
                <w:t>Delibera del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Variazioni di assestamento al bilancio di previsione dell'esercizio finanziario 2014.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07/11/2014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22/11/2014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23193-2014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40" w:history="1">
              <w:r w:rsidRPr="00AF6BD8">
                <w:rPr>
                  <w:rStyle w:val="Collegamentoipertestuale"/>
                </w:rPr>
                <w:t>Delibera del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 xml:space="preserve">Riconoscimento debito fuori bilancio art. 194 </w:t>
            </w:r>
            <w:proofErr w:type="spellStart"/>
            <w:r w:rsidRPr="00AF6BD8">
              <w:t>lett</w:t>
            </w:r>
            <w:proofErr w:type="spellEnd"/>
            <w:r w:rsidRPr="00AF6BD8">
              <w:t xml:space="preserve">. e) D. </w:t>
            </w:r>
            <w:proofErr w:type="spellStart"/>
            <w:r w:rsidRPr="00AF6BD8">
              <w:t>Lgs</w:t>
            </w:r>
            <w:proofErr w:type="spellEnd"/>
            <w:r w:rsidRPr="00AF6BD8">
              <w:t xml:space="preserve">. 267/2000 per pagamento fatture </w:t>
            </w:r>
            <w:proofErr w:type="spellStart"/>
            <w:r w:rsidRPr="00AF6BD8">
              <w:t>nn</w:t>
            </w:r>
            <w:proofErr w:type="spellEnd"/>
            <w:r w:rsidRPr="00AF6BD8">
              <w:t>. 108/2012, 124/2012, 137/2012 - Ditta Jonica Trasporti.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07/11/2014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22/11/2014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23194-2014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41" w:history="1">
              <w:r w:rsidRPr="00AF6BD8">
                <w:rPr>
                  <w:rStyle w:val="Collegamentoipertestuale"/>
                </w:rPr>
                <w:t xml:space="preserve">Delibera del Consiglio </w:t>
              </w:r>
              <w:r w:rsidRPr="00AF6BD8">
                <w:rPr>
                  <w:rStyle w:val="Collegamentoipertestuale"/>
                </w:rPr>
                <w:lastRenderedPageBreak/>
                <w:t>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lastRenderedPageBreak/>
              <w:t xml:space="preserve">Riconoscimento della legittimità del debito fuori bilancio ai sensi </w:t>
            </w:r>
            <w:r w:rsidRPr="00AF6BD8">
              <w:lastRenderedPageBreak/>
              <w:t xml:space="preserve">art. 194, c. 1 </w:t>
            </w:r>
            <w:proofErr w:type="spellStart"/>
            <w:r w:rsidRPr="00AF6BD8">
              <w:t>lett</w:t>
            </w:r>
            <w:proofErr w:type="spellEnd"/>
            <w:r w:rsidRPr="00AF6BD8">
              <w:t>. e) D.lgs. 267/2000 per i servizio di affido familiare di minore. Anno 2012 IV trimestre.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lastRenderedPageBreak/>
              <w:t>07/11/2014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22/11/2014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23195-2014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42" w:history="1">
              <w:r w:rsidRPr="00AF6BD8">
                <w:rPr>
                  <w:rStyle w:val="Collegamentoipertestuale"/>
                </w:rPr>
                <w:t>Delibera del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 xml:space="preserve">Riconoscimento della legittimità del debito fuori bilancio ai sensi art. 194, c. 1 </w:t>
            </w:r>
            <w:proofErr w:type="spellStart"/>
            <w:r w:rsidRPr="00AF6BD8">
              <w:t>lett</w:t>
            </w:r>
            <w:proofErr w:type="spellEnd"/>
            <w:r w:rsidRPr="00AF6BD8">
              <w:t>. e) D.lgs. 267/2000 per i servizio di ricovero disabile in struttura. Anno 2012 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07/11/2014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22/11/2014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23196-2014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43" w:history="1">
              <w:r w:rsidRPr="00AF6BD8">
                <w:rPr>
                  <w:rStyle w:val="Collegamentoipertestuale"/>
                </w:rPr>
                <w:t>Delibera del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 xml:space="preserve">Riconoscimento della legittimità del debito fuori bilancio ai sensi art. 194, c. 1 </w:t>
            </w:r>
            <w:proofErr w:type="spellStart"/>
            <w:r w:rsidRPr="00AF6BD8">
              <w:t>lett</w:t>
            </w:r>
            <w:proofErr w:type="spellEnd"/>
            <w:r w:rsidRPr="00AF6BD8">
              <w:t>. e) D.lgs. 267/2000 per la fornitura della modulistica di stato civile.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07/11/2014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22/11/2014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23197-</w:t>
            </w:r>
            <w:r w:rsidRPr="00AF6BD8">
              <w:lastRenderedPageBreak/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44" w:history="1">
              <w:r w:rsidRPr="00AF6BD8">
                <w:rPr>
                  <w:rStyle w:val="Collegamentoipertestuale"/>
                </w:rPr>
                <w:t xml:space="preserve">Delibera del </w:t>
              </w:r>
              <w:r w:rsidRPr="00AF6BD8">
                <w:rPr>
                  <w:rStyle w:val="Collegamentoipertestuale"/>
                </w:rPr>
                <w:lastRenderedPageBreak/>
                <w:t>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lastRenderedPageBreak/>
              <w:t xml:space="preserve">Riconoscimento della legittimità del debito </w:t>
            </w:r>
            <w:r w:rsidRPr="00AF6BD8">
              <w:lastRenderedPageBreak/>
              <w:t xml:space="preserve">fuori bilancio ai sensi art. 194, c. 1 </w:t>
            </w:r>
            <w:proofErr w:type="spellStart"/>
            <w:r w:rsidRPr="00AF6BD8">
              <w:t>lett</w:t>
            </w:r>
            <w:proofErr w:type="spellEnd"/>
            <w:r w:rsidRPr="00AF6BD8">
              <w:t>. e) D.lgs. 267/2000 per la fornitura dei fogli dei registri di stato civile Anno 2012.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lastRenderedPageBreak/>
              <w:t>07/11/2014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22/11/2014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 xml:space="preserve">Consiglio </w:t>
            </w:r>
            <w:r w:rsidRPr="00AF6BD8">
              <w:lastRenderedPageBreak/>
              <w:t>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23198-2014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45" w:history="1">
              <w:r w:rsidRPr="00AF6BD8">
                <w:rPr>
                  <w:rStyle w:val="Collegamentoipertestuale"/>
                </w:rPr>
                <w:t>Delibera del Consiglio Comunale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 xml:space="preserve">Riconoscimento della legittimità del debito fuori bilancio ai sensi art. 194, c. 1 </w:t>
            </w:r>
            <w:proofErr w:type="spellStart"/>
            <w:r w:rsidRPr="00AF6BD8">
              <w:t>lett</w:t>
            </w:r>
            <w:proofErr w:type="spellEnd"/>
            <w:r w:rsidRPr="00AF6BD8">
              <w:t>. e) D.lgs. 267/2000 per la fornitura dei fascicoli elettorali.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07/11/2014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22/11/2014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23242-2014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46" w:history="1">
              <w:r w:rsidRPr="00AF6BD8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Riconoscimento della legittimità del debito fuori bilancio per la fornitura di abbonamenti e riviste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19/11/2014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04/12/2014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23251-2014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47" w:history="1">
              <w:r w:rsidRPr="00AF6BD8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Riconos</w:t>
            </w:r>
            <w:r>
              <w:t>c</w:t>
            </w:r>
            <w:r w:rsidRPr="00AF6BD8">
              <w:t>imento legittimità debiti fuori bilancio ditta LA.RE.SUB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19/11/2014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04/12/2014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23252-2014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48" w:history="1">
              <w:r w:rsidRPr="00AF6BD8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pPr>
              <w:rPr>
                <w:lang w:val="en-US"/>
              </w:rPr>
            </w:pPr>
            <w:r w:rsidRPr="00AF6BD8">
              <w:t>Riconos</w:t>
            </w:r>
            <w:r>
              <w:t>c</w:t>
            </w:r>
            <w:bookmarkStart w:id="0" w:name="_GoBack"/>
            <w:bookmarkEnd w:id="0"/>
            <w:r w:rsidRPr="00AF6BD8">
              <w:t xml:space="preserve">imento legittimità debiti fuori bilancio. </w:t>
            </w:r>
            <w:proofErr w:type="spellStart"/>
            <w:r w:rsidRPr="00AF6BD8">
              <w:rPr>
                <w:lang w:val="en-US"/>
              </w:rPr>
              <w:t>Ditta</w:t>
            </w:r>
            <w:proofErr w:type="spellEnd"/>
            <w:r w:rsidRPr="00AF6BD8">
              <w:rPr>
                <w:lang w:val="en-US"/>
              </w:rPr>
              <w:t xml:space="preserve"> Xylem water solutions Italia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19/11/2014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04/12/2014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23253-2014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49" w:history="1">
              <w:r w:rsidRPr="00AF6BD8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Presa atto pagamento sentenze derivanti da liti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19/11/2014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04/12/2014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23254-2014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50" w:history="1">
              <w:r w:rsidRPr="00AF6BD8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Stato di attuazione programmi e verifica degli equilibri generali di bilancio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19/11/2014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04/12/2014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23255-2014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hyperlink r:id="rId51" w:history="1">
              <w:r w:rsidRPr="00AF6BD8">
                <w:rPr>
                  <w:rStyle w:val="Collegamentoipertestuale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Default="00AF6BD8" w:rsidP="00AF6BD8">
            <w:r w:rsidRPr="00AF6BD8">
              <w:t>Individuazione dell'area pubblica per istituzione in forma sperimentale mercato con cadenza quindicinale. (La planimetria allegata alla delibera è in visione presso l'Ufficio di Segreteria)</w:t>
            </w:r>
          </w:p>
          <w:p w:rsidR="00AF6BD8" w:rsidRPr="00AF6BD8" w:rsidRDefault="00AF6BD8" w:rsidP="00AF6BD8"/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19/11/2014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rPr>
                <w:rStyle w:val="date-display-single"/>
              </w:rPr>
              <w:t>04/12/2014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 w:rsidP="00AF6BD8">
            <w:r w:rsidRPr="00AF6BD8">
              <w:t>Consiglio 2014</w:t>
            </w:r>
          </w:p>
        </w:tc>
      </w:tr>
      <w:tr w:rsidR="00AF6BD8" w:rsidTr="00AF6BD8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  <w:r w:rsidRPr="00AF6BD8">
              <w:rPr>
                <w:color w:val="333333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  <w:r w:rsidRPr="00AF6BD8">
              <w:rPr>
                <w:color w:val="333333"/>
              </w:rPr>
              <w:t>23256-2014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  <w:hyperlink r:id="rId52" w:history="1">
              <w:r w:rsidRPr="00AF6BD8">
                <w:rPr>
                  <w:rStyle w:val="Collegamentoipertestuale"/>
                  <w:color w:val="205F93"/>
                  <w:u w:val="none"/>
                  <w:bdr w:val="none" w:sz="0" w:space="0" w:color="auto" w:frame="1"/>
                </w:rPr>
                <w:t>Delibera di Consiglio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  <w:r w:rsidRPr="00AF6BD8">
              <w:rPr>
                <w:color w:val="333333"/>
              </w:rPr>
              <w:t>Iniziative urgenti per le categorie produttive.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  <w:r w:rsidRPr="00AF6BD8">
              <w:rPr>
                <w:rStyle w:val="date-display-single"/>
                <w:color w:val="333333"/>
                <w:bdr w:val="none" w:sz="0" w:space="0" w:color="auto" w:frame="1"/>
              </w:rPr>
              <w:t>19/11/2014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  <w:r w:rsidRPr="00AF6BD8">
              <w:rPr>
                <w:rStyle w:val="date-display-single"/>
                <w:color w:val="333333"/>
                <w:bdr w:val="none" w:sz="0" w:space="0" w:color="auto" w:frame="1"/>
              </w:rPr>
              <w:t>04/12/2014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  <w:r w:rsidRPr="00AF6BD8">
              <w:rPr>
                <w:color w:val="333333"/>
              </w:rPr>
              <w:t>Deliberazioni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AF6BD8" w:rsidRPr="00AF6BD8" w:rsidRDefault="00AF6BD8">
            <w:pPr>
              <w:spacing w:line="293" w:lineRule="atLeast"/>
              <w:rPr>
                <w:color w:val="333333"/>
              </w:rPr>
            </w:pPr>
            <w:r w:rsidRPr="00AF6BD8">
              <w:rPr>
                <w:color w:val="333333"/>
              </w:rPr>
              <w:t>Consiglio 2014</w:t>
            </w:r>
          </w:p>
        </w:tc>
      </w:tr>
    </w:tbl>
    <w:p w:rsidR="00542C40" w:rsidRPr="00153162" w:rsidRDefault="00542C40"/>
    <w:sectPr w:rsidR="00542C40" w:rsidRPr="00153162" w:rsidSect="00EF668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84"/>
    <w:rsid w:val="000E1C2F"/>
    <w:rsid w:val="00153162"/>
    <w:rsid w:val="002E6340"/>
    <w:rsid w:val="00404F84"/>
    <w:rsid w:val="00542C40"/>
    <w:rsid w:val="0060151F"/>
    <w:rsid w:val="00AF6BD8"/>
    <w:rsid w:val="00D1064E"/>
    <w:rsid w:val="00E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6684"/>
    <w:rPr>
      <w:color w:val="0000FF" w:themeColor="hyperlink"/>
      <w:u w:val="single"/>
    </w:rPr>
  </w:style>
  <w:style w:type="character" w:customStyle="1" w:styleId="date-display-single">
    <w:name w:val="date-display-single"/>
    <w:basedOn w:val="Carpredefinitoparagrafo"/>
    <w:rsid w:val="00153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6684"/>
    <w:rPr>
      <w:color w:val="0000FF" w:themeColor="hyperlink"/>
      <w:u w:val="single"/>
    </w:rPr>
  </w:style>
  <w:style w:type="character" w:customStyle="1" w:styleId="date-display-single">
    <w:name w:val="date-display-single"/>
    <w:basedOn w:val="Carpredefinitoparagrafo"/>
    <w:rsid w:val="0015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une.roccalumera.me.it/albo/delibera-di-consiglio-comunale-6" TargetMode="External"/><Relationship Id="rId18" Type="http://schemas.openxmlformats.org/officeDocument/2006/relationships/hyperlink" Target="http://www.comune.roccalumera.me.it/albo/delibera-di-consiglio-comunale-11" TargetMode="External"/><Relationship Id="rId26" Type="http://schemas.openxmlformats.org/officeDocument/2006/relationships/hyperlink" Target="http://www.comune.roccalumera.me.it/albo/delibera-di-consiglio-2" TargetMode="External"/><Relationship Id="rId39" Type="http://schemas.openxmlformats.org/officeDocument/2006/relationships/hyperlink" Target="http://www.comune.roccalumera.me.it/albo/delibera-del-consiglio-comunale-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mune.roccalumera.me.it/albo/delibera-di-consiglio-10" TargetMode="External"/><Relationship Id="rId34" Type="http://schemas.openxmlformats.org/officeDocument/2006/relationships/hyperlink" Target="http://www.comune.roccalumera.me.it/albo/delibera-di-consiglio-9" TargetMode="External"/><Relationship Id="rId42" Type="http://schemas.openxmlformats.org/officeDocument/2006/relationships/hyperlink" Target="http://www.comune.roccalumera.me.it/albo/delibera-del-consiglio-comunale-4" TargetMode="External"/><Relationship Id="rId47" Type="http://schemas.openxmlformats.org/officeDocument/2006/relationships/hyperlink" Target="http://www.comune.roccalumera.me.it/albo/delibera-di-consiglio-24" TargetMode="External"/><Relationship Id="rId50" Type="http://schemas.openxmlformats.org/officeDocument/2006/relationships/hyperlink" Target="http://www.comune.roccalumera.me.it/albo/delibera-di-consiglio-27" TargetMode="External"/><Relationship Id="rId7" Type="http://schemas.openxmlformats.org/officeDocument/2006/relationships/hyperlink" Target="http://www.comune.roccalumera.me.it/albo/delibera-di-consiglio-comunale-5" TargetMode="External"/><Relationship Id="rId12" Type="http://schemas.openxmlformats.org/officeDocument/2006/relationships/hyperlink" Target="http://www.comune.roccalumera.me.it/albo/cc-614" TargetMode="External"/><Relationship Id="rId17" Type="http://schemas.openxmlformats.org/officeDocument/2006/relationships/hyperlink" Target="http://www.comune.roccalumera.me.it/albo/delibera-di-consiglio-comunale-10" TargetMode="External"/><Relationship Id="rId25" Type="http://schemas.openxmlformats.org/officeDocument/2006/relationships/hyperlink" Target="http://www.comune.roccalumera.me.it/albo/delibera-di-consiglio-0" TargetMode="External"/><Relationship Id="rId33" Type="http://schemas.openxmlformats.org/officeDocument/2006/relationships/hyperlink" Target="http://www.comune.roccalumera.me.it/albo/delibera-di-consiglio-1" TargetMode="External"/><Relationship Id="rId38" Type="http://schemas.openxmlformats.org/officeDocument/2006/relationships/hyperlink" Target="http://www.comune.roccalumera.me.it/albo/delibera-del-consiglio-comunale-0" TargetMode="External"/><Relationship Id="rId46" Type="http://schemas.openxmlformats.org/officeDocument/2006/relationships/hyperlink" Target="http://www.comune.roccalumera.me.it/albo/delibera-di-consiglio-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e.roccalumera.me.it/albo/delibera-di-consiglio-comunale-9" TargetMode="External"/><Relationship Id="rId20" Type="http://schemas.openxmlformats.org/officeDocument/2006/relationships/hyperlink" Target="http://www.comune.roccalumera.me.it/albo/delibera-di-consiglio-comunale-13" TargetMode="External"/><Relationship Id="rId29" Type="http://schemas.openxmlformats.org/officeDocument/2006/relationships/hyperlink" Target="http://www.comune.roccalumera.me.it/albo/delibera-di-consiglio-5" TargetMode="External"/><Relationship Id="rId41" Type="http://schemas.openxmlformats.org/officeDocument/2006/relationships/hyperlink" Target="http://www.comune.roccalumera.me.it/albo/delibera-del-consiglio-comunale-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mune.roccalumera.me.it/albo/cc-514-0" TargetMode="External"/><Relationship Id="rId24" Type="http://schemas.openxmlformats.org/officeDocument/2006/relationships/hyperlink" Target="http://www.comune.roccalumera.me.it/albo/delibera-di-consiglio-13" TargetMode="External"/><Relationship Id="rId32" Type="http://schemas.openxmlformats.org/officeDocument/2006/relationships/hyperlink" Target="http://www.comune.roccalumera.me.it/albo/delibera-di-consiglio-8" TargetMode="External"/><Relationship Id="rId37" Type="http://schemas.openxmlformats.org/officeDocument/2006/relationships/hyperlink" Target="http://www.comune.roccalumera.me.it/albo/delibera-del-consiglio-comunale" TargetMode="External"/><Relationship Id="rId40" Type="http://schemas.openxmlformats.org/officeDocument/2006/relationships/hyperlink" Target="http://www.comune.roccalumera.me.it/albo/delibera-del-consiglio-comunale-2" TargetMode="External"/><Relationship Id="rId45" Type="http://schemas.openxmlformats.org/officeDocument/2006/relationships/hyperlink" Target="http://www.comune.roccalumera.me.it/albo/delibera-del-consiglio-comunale-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mune.roccalumera.me.it/albo/delibera-di-consiglio-comunale-8" TargetMode="External"/><Relationship Id="rId23" Type="http://schemas.openxmlformats.org/officeDocument/2006/relationships/hyperlink" Target="http://www.comune.roccalumera.me.it/albo/delibera-di-consiglio-12" TargetMode="External"/><Relationship Id="rId28" Type="http://schemas.openxmlformats.org/officeDocument/2006/relationships/hyperlink" Target="http://www.comune.roccalumera.me.it/albo/delibera-di-consiglio-4" TargetMode="External"/><Relationship Id="rId36" Type="http://schemas.openxmlformats.org/officeDocument/2006/relationships/hyperlink" Target="http://www.comune.roccalumera.me.it/albo/delibera-di-consiglio-14" TargetMode="External"/><Relationship Id="rId49" Type="http://schemas.openxmlformats.org/officeDocument/2006/relationships/hyperlink" Target="http://www.comune.roccalumera.me.it/albo/delibera-di-consiglio-26" TargetMode="External"/><Relationship Id="rId10" Type="http://schemas.openxmlformats.org/officeDocument/2006/relationships/hyperlink" Target="http://www.comune.roccalumera.me.it/albo/cc-414" TargetMode="External"/><Relationship Id="rId19" Type="http://schemas.openxmlformats.org/officeDocument/2006/relationships/hyperlink" Target="http://www.comune.roccalumera.me.it/albo/delibera-di-consiglio-comunale-12" TargetMode="External"/><Relationship Id="rId31" Type="http://schemas.openxmlformats.org/officeDocument/2006/relationships/hyperlink" Target="http://www.comune.roccalumera.me.it/albo/delibera-di-consiglio-7" TargetMode="External"/><Relationship Id="rId44" Type="http://schemas.openxmlformats.org/officeDocument/2006/relationships/hyperlink" Target="http://www.comune.roccalumera.me.it/albo/delibera-del-consiglio-comunale-6" TargetMode="External"/><Relationship Id="rId52" Type="http://schemas.openxmlformats.org/officeDocument/2006/relationships/hyperlink" Target="http://www.comune.roccalumera.me.it/albo/delibera-di-consiglio-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roccalumera.me.it/albo/cc-314" TargetMode="External"/><Relationship Id="rId14" Type="http://schemas.openxmlformats.org/officeDocument/2006/relationships/hyperlink" Target="http://www.comune.roccalumera.me.it/albo/delibera-di-consiglio-comunale-7" TargetMode="External"/><Relationship Id="rId22" Type="http://schemas.openxmlformats.org/officeDocument/2006/relationships/hyperlink" Target="http://www.comune.roccalumera.me.it/albo/delibera-di-consiglio-11" TargetMode="External"/><Relationship Id="rId27" Type="http://schemas.openxmlformats.org/officeDocument/2006/relationships/hyperlink" Target="http://www.comune.roccalumera.me.it/albo/delibera-di-consiglio-3" TargetMode="External"/><Relationship Id="rId30" Type="http://schemas.openxmlformats.org/officeDocument/2006/relationships/hyperlink" Target="http://www.comune.roccalumera.me.it/albo/delibera-di-consiglio-6" TargetMode="External"/><Relationship Id="rId35" Type="http://schemas.openxmlformats.org/officeDocument/2006/relationships/hyperlink" Target="http://www.comune.roccalumera.me.it/albo/delibera-di-consiglio" TargetMode="External"/><Relationship Id="rId43" Type="http://schemas.openxmlformats.org/officeDocument/2006/relationships/hyperlink" Target="http://www.comune.roccalumera.me.it/albo/delibera-del-consiglio-comunale-5" TargetMode="External"/><Relationship Id="rId48" Type="http://schemas.openxmlformats.org/officeDocument/2006/relationships/hyperlink" Target="http://www.comune.roccalumera.me.it/albo/delibera-di-consiglio-25" TargetMode="External"/><Relationship Id="rId8" Type="http://schemas.openxmlformats.org/officeDocument/2006/relationships/hyperlink" Target="http://www.comune.roccalumera.me.it/albo/cc-2" TargetMode="External"/><Relationship Id="rId51" Type="http://schemas.openxmlformats.org/officeDocument/2006/relationships/hyperlink" Target="http://www.comune.roccalumera.me.it/albo/delibera-di-consiglio-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0674-A6A8-4A35-A4EB-47DC7376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2</cp:revision>
  <dcterms:created xsi:type="dcterms:W3CDTF">2014-12-17T08:43:00Z</dcterms:created>
  <dcterms:modified xsi:type="dcterms:W3CDTF">2014-12-17T08:43:00Z</dcterms:modified>
</cp:coreProperties>
</file>